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12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EDITAL DE CHAMAMENTO PÚBLICO Nº 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120" w:right="12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OFICINAS DE CRIAÇÃO - CENTRO CULTURAL DE PORTEIRAS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</w:t>
      </w:r>
      <w:r w:rsidDel="00000000" w:rsidR="00000000" w:rsidRPr="00000000">
        <w:rPr>
          <w:b w:val="1"/>
          <w:bCs w:val="1"/>
          <w:rtl w:val="0"/>
        </w:rPr>
        <w:t xml:space="preserve"> III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(Escreva aqui um resumo do seu currículo, destacando as principais atuações culturais realizadas. Você pode encaminhar o currículo em anexo, se preferir)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tl w:val="0"/>
        </w:rPr>
        <w:t xml:space="preserve"> 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 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rotas acess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veis, com espa</w:t>
      </w:r>
      <w:r w:rsidDel="00000000" w:rsidR="00000000" w:rsidRPr="00000000">
        <w:rPr>
          <w:rFonts w:ascii="Aptos" w:cs="Aptos" w:eastAsia="Aptos" w:hAnsi="Aptos"/>
          <w:rtl w:val="0"/>
        </w:rPr>
        <w:t xml:space="preserve">ç</w:t>
      </w:r>
      <w:r w:rsidDel="00000000" w:rsidR="00000000" w:rsidRPr="00000000">
        <w:rPr>
          <w:rtl w:val="0"/>
        </w:rPr>
        <w:t xml:space="preserve">o de manobra para cadeira de rodas;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piso t</w:t>
      </w:r>
      <w:r w:rsidDel="00000000" w:rsidR="00000000" w:rsidRPr="00000000">
        <w:rPr>
          <w:rFonts w:ascii="Aptos" w:cs="Aptos" w:eastAsia="Aptos" w:hAnsi="Aptos"/>
          <w:rtl w:val="0"/>
        </w:rPr>
        <w:t xml:space="preserve">á</w:t>
      </w:r>
      <w:r w:rsidDel="00000000" w:rsidR="00000000" w:rsidRPr="00000000">
        <w:rPr>
          <w:rtl w:val="0"/>
        </w:rPr>
        <w:t xml:space="preserve">til;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rampas;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elevadores adequados para pessoas com deficiência;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corrim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os e guarda-corpos;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banheiros femininos e masculinos adaptados para pessoas com defici</w:t>
      </w:r>
      <w:r w:rsidDel="00000000" w:rsidR="00000000" w:rsidRPr="00000000">
        <w:rPr>
          <w:rFonts w:ascii="Aptos" w:cs="Aptos" w:eastAsia="Aptos" w:hAnsi="Aptos"/>
          <w:rtl w:val="0"/>
        </w:rPr>
        <w:t xml:space="preserve">ê</w:t>
      </w:r>
      <w:r w:rsidDel="00000000" w:rsidR="00000000" w:rsidRPr="00000000">
        <w:rPr>
          <w:rtl w:val="0"/>
        </w:rPr>
        <w:t xml:space="preserve">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vagas de estacionamento para pessoas com defici</w:t>
      </w:r>
      <w:r w:rsidDel="00000000" w:rsidR="00000000" w:rsidRPr="00000000">
        <w:rPr>
          <w:rFonts w:ascii="Aptos" w:cs="Aptos" w:eastAsia="Aptos" w:hAnsi="Aptos"/>
          <w:rtl w:val="0"/>
        </w:rPr>
        <w:t xml:space="preserve">ê</w:t>
      </w:r>
      <w:r w:rsidDel="00000000" w:rsidR="00000000" w:rsidRPr="00000000">
        <w:rPr>
          <w:rtl w:val="0"/>
        </w:rPr>
        <w:t xml:space="preserve">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assentos para pessoas obesas;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ilumina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adequada;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( ) Outra ___________________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ngua Brasileira de Sinais - Libras;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sistema Braille;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sistema de sinaliza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ou comunica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t</w:t>
      </w:r>
      <w:r w:rsidDel="00000000" w:rsidR="00000000" w:rsidRPr="00000000">
        <w:rPr>
          <w:rFonts w:ascii="Aptos" w:cs="Aptos" w:eastAsia="Aptos" w:hAnsi="Aptos"/>
          <w:rtl w:val="0"/>
        </w:rPr>
        <w:t xml:space="preserve">á</w:t>
      </w:r>
      <w:r w:rsidDel="00000000" w:rsidR="00000000" w:rsidRPr="00000000">
        <w:rPr>
          <w:rtl w:val="0"/>
        </w:rPr>
        <w:t xml:space="preserve">til;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audiodescri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legendas;</w:t>
      </w:r>
      <w:r w:rsidDel="00000000" w:rsidR="00000000" w:rsidRPr="00000000">
        <w:rPr>
          <w:rFonts w:ascii="Arial" w:cs="Arial" w:eastAsia="Arial" w:hAnsi="Arial"/>
          <w:rtl w:val="0"/>
        </w:rPr>
        <w:t xml:space="preserve"> 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linguagem simples;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textos adaptados para leitores de tela; 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 ______________________________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capacita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equipes atuantes nos projetos culturais;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( ) contratação de profissionais com deficiência e profissionais especializados em acessibilidade cultural;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forma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e sensibiliza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agentes culturais, p</w:t>
      </w:r>
      <w:r w:rsidDel="00000000" w:rsidR="00000000" w:rsidRPr="00000000">
        <w:rPr>
          <w:rFonts w:ascii="Aptos" w:cs="Aptos" w:eastAsia="Aptos" w:hAnsi="Aptos"/>
          <w:rtl w:val="0"/>
        </w:rPr>
        <w:t xml:space="preserve">ú</w:t>
      </w:r>
      <w:r w:rsidDel="00000000" w:rsidR="00000000" w:rsidRPr="00000000">
        <w:rPr>
          <w:rtl w:val="0"/>
        </w:rPr>
        <w:t xml:space="preserve">blico e todos os envolvidos na cadeia produtiva cultural; e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outras medidas que visem a elimina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atitudes capacitistas.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Estratégia de divulgação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Apresente os meios que serão utilizados para divulgar o projeto. ex.: impulsionamento em redes sociais.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início da execução do projeto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término da execução do projeto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Equipe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 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385"/>
        <w:gridCol w:w="1461"/>
        <w:gridCol w:w="1713"/>
        <w:gridCol w:w="2899"/>
        <w:tblGridChange w:id="0">
          <w:tblGrid>
            <w:gridCol w:w="2385"/>
            <w:gridCol w:w="1461"/>
            <w:gridCol w:w="1713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123456789101 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(Insira uma breve descrição da trajetória da pessoa que será contratada) 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Descreva os passos a serem seguidos para execução do projeto, incluindo ATIVIDADE, ETAPA, DESCRIÇÃO, INÍCIO e FIM. Use o modelo de quadro a seguir: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59"/>
        <w:gridCol w:w="1703"/>
        <w:gridCol w:w="2083"/>
        <w:gridCol w:w="1500"/>
        <w:gridCol w:w="1513"/>
        <w:tblGridChange w:id="0">
          <w:tblGrid>
            <w:gridCol w:w="1659"/>
            <w:gridCol w:w="1703"/>
            <w:gridCol w:w="2083"/>
            <w:gridCol w:w="1500"/>
            <w:gridCol w:w="151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  <w:t xml:space="preserve"> 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Pré-produção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11/10/2024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11/11/2024 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Planilha orçamentária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b w:val="1"/>
          <w:bCs w:val="1"/>
          <w:rtl w:val="0"/>
        </w:rPr>
        <w:t xml:space="preserve">DICA PARA O ENTE FEDERATIVO!</w:t>
      </w:r>
      <w:r w:rsidDel="00000000" w:rsidR="00000000" w:rsidRPr="00000000">
        <w:rPr>
          <w:rtl w:val="0"/>
        </w:rPr>
        <w:t xml:space="preserve"> A PLANILHA ABAIXO PODE SER DISPONIBILIZADA TAMBÉM EM FORMATO EXCEL PARA FACILITAR A SOMA DOS VALORES.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 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Projeto possui recursos financeiros de outras fontes? Se sim, quais?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N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o, o projeto n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 possui outras fontes de recursos financeiros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municipal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estadual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Municipal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Estadual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Federal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Patroc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nio privado direto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Patroc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nio de institui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internacional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Doa</w:t>
      </w:r>
      <w:r w:rsidDel="00000000" w:rsidR="00000000" w:rsidRPr="00000000">
        <w:rPr>
          <w:rFonts w:ascii="Aptos" w:cs="Aptos" w:eastAsia="Aptos" w:hAnsi="Aptos"/>
          <w:rtl w:val="0"/>
        </w:rPr>
        <w:t xml:space="preserve">çõ</w:t>
      </w:r>
      <w:r w:rsidDel="00000000" w:rsidR="00000000" w:rsidRPr="00000000">
        <w:rPr>
          <w:rtl w:val="0"/>
        </w:rPr>
        <w:t xml:space="preserve">es de Pessoas F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sicas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Doa</w:t>
      </w:r>
      <w:r w:rsidDel="00000000" w:rsidR="00000000" w:rsidRPr="00000000">
        <w:rPr>
          <w:rFonts w:ascii="Aptos" w:cs="Aptos" w:eastAsia="Aptos" w:hAnsi="Aptos"/>
          <w:rtl w:val="0"/>
        </w:rPr>
        <w:t xml:space="preserve">çõ</w:t>
      </w:r>
      <w:r w:rsidDel="00000000" w:rsidR="00000000" w:rsidRPr="00000000">
        <w:rPr>
          <w:rtl w:val="0"/>
        </w:rPr>
        <w:t xml:space="preserve">es de Empresas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Cobran</w:t>
      </w:r>
      <w:r w:rsidDel="00000000" w:rsidR="00000000" w:rsidRPr="00000000">
        <w:rPr>
          <w:rFonts w:ascii="Aptos" w:cs="Aptos" w:eastAsia="Aptos" w:hAnsi="Aptos"/>
          <w:rtl w:val="0"/>
        </w:rPr>
        <w:t xml:space="preserve">ç</w:t>
      </w:r>
      <w:r w:rsidDel="00000000" w:rsidR="00000000" w:rsidRPr="00000000">
        <w:rPr>
          <w:rtl w:val="0"/>
        </w:rPr>
        <w:t xml:space="preserve">a de ingressos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Outros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162300" cy="447675"/>
          <wp:effectExtent b="0" l="0" r="0" t="0"/>
          <wp:docPr id="202823705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POLÍTICA NACIONAL ALDIR BLANC DE FOMENTO À CULTURA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-857249</wp:posOffset>
          </wp:positionH>
          <wp:positionV relativeFrom="paragraph">
            <wp:posOffset>-276224</wp:posOffset>
          </wp:positionV>
          <wp:extent cx="855980" cy="855980"/>
          <wp:effectExtent b="0" l="0" r="0" t="0"/>
          <wp:wrapNone/>
          <wp:docPr id="202823705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5980" cy="8559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007963"/>
    <w:rPr>
      <w:color w:val="605e5c"/>
      <w:shd w:color="auto" w:fill="e1dfdd" w:val="clear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pYhAemC/zyYDCOK/WTwU+FK3g==">CgMxLjA4AHIhMU5URXh4NHhSRklSNXZhUE5aTmZKdExzekpTMmZlZXNW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2026-02-12T17:14:00.0000000Z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